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83AF4D" w14:textId="608D00E7" w:rsidR="00424A5A" w:rsidRDefault="00F7573A">
      <w:r>
        <w:rPr>
          <w:noProof/>
        </w:rPr>
        <w:drawing>
          <wp:anchor distT="0" distB="0" distL="114300" distR="114300" simplePos="0" relativeHeight="251657728" behindDoc="1" locked="0" layoutInCell="1" allowOverlap="1" wp14:anchorId="6582ED61" wp14:editId="59E27AC7">
            <wp:simplePos x="0" y="0"/>
            <wp:positionH relativeFrom="column">
              <wp:posOffset>-539750</wp:posOffset>
            </wp:positionH>
            <wp:positionV relativeFrom="paragraph">
              <wp:posOffset>-229870</wp:posOffset>
            </wp:positionV>
            <wp:extent cx="4492625" cy="1437005"/>
            <wp:effectExtent l="0" t="0" r="0" b="0"/>
            <wp:wrapNone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5E8CF8C" w14:textId="77777777" w:rsidR="00424A5A" w:rsidRDefault="00424A5A"/>
    <w:p w14:paraId="5F6F1F00" w14:textId="77777777" w:rsidR="00424A5A" w:rsidRDefault="00424A5A" w:rsidP="00424A5A"/>
    <w:p w14:paraId="4505277B" w14:textId="77777777" w:rsidR="00424A5A" w:rsidRPr="00427B3B" w:rsidRDefault="00424A5A" w:rsidP="00424A5A">
      <w:pPr>
        <w:rPr>
          <w:rFonts w:ascii="Arial" w:hAnsi="Arial" w:cs="Aria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427B3B" w14:paraId="29436F61" w14:textId="77777777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14:paraId="71C86369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2F9AA928" w14:textId="3DBCD03C" w:rsidR="00424A5A" w:rsidRPr="00427B3B" w:rsidRDefault="00F7573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43001-337/2025-01</w:t>
            </w:r>
          </w:p>
        </w:tc>
        <w:tc>
          <w:tcPr>
            <w:tcW w:w="1080" w:type="dxa"/>
            <w:vAlign w:val="center"/>
          </w:tcPr>
          <w:p w14:paraId="5B5840AA" w14:textId="77777777" w:rsidR="00424A5A" w:rsidRPr="00427B3B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63B5B17E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oznaka naročila:</w:t>
            </w:r>
          </w:p>
        </w:tc>
        <w:tc>
          <w:tcPr>
            <w:tcW w:w="3420" w:type="dxa"/>
            <w:vAlign w:val="center"/>
          </w:tcPr>
          <w:p w14:paraId="4C6712A7" w14:textId="356409AF" w:rsidR="00424A5A" w:rsidRPr="00427B3B" w:rsidRDefault="00F7573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A-50/25 S</w:t>
            </w:r>
            <w:r w:rsidR="00424A5A" w:rsidRPr="00427B3B">
              <w:rPr>
                <w:rFonts w:ascii="Arial" w:hAnsi="Arial" w:cs="Arial"/>
                <w:color w:val="0000FF"/>
                <w:sz w:val="16"/>
                <w:szCs w:val="16"/>
              </w:rPr>
              <w:t xml:space="preserve">   </w:t>
            </w:r>
          </w:p>
        </w:tc>
      </w:tr>
      <w:tr w:rsidR="00424A5A" w:rsidRPr="00427B3B" w14:paraId="2B32F544" w14:textId="77777777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14:paraId="1B14A67F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14:paraId="024409D7" w14:textId="42118607" w:rsidR="00424A5A" w:rsidRPr="00427B3B" w:rsidRDefault="00F7573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15.12.2025</w:t>
            </w:r>
          </w:p>
        </w:tc>
        <w:tc>
          <w:tcPr>
            <w:tcW w:w="1080" w:type="dxa"/>
            <w:vAlign w:val="center"/>
          </w:tcPr>
          <w:p w14:paraId="073A3D53" w14:textId="77777777" w:rsidR="00424A5A" w:rsidRPr="00427B3B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604F3FD1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14:paraId="5B501B44" w14:textId="339F5044" w:rsidR="00424A5A" w:rsidRPr="00427B3B" w:rsidRDefault="00F7573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2431-25-001147/0</w:t>
            </w:r>
          </w:p>
        </w:tc>
      </w:tr>
    </w:tbl>
    <w:p w14:paraId="5CF80B51" w14:textId="77777777" w:rsidR="00424A5A" w:rsidRDefault="00424A5A" w:rsidP="00424A5A">
      <w:pPr>
        <w:pStyle w:val="Telobesedila2"/>
        <w:ind w:left="-181" w:right="-210"/>
        <w:rPr>
          <w:rFonts w:cs="Arial"/>
          <w:szCs w:val="20"/>
        </w:rPr>
      </w:pPr>
    </w:p>
    <w:p w14:paraId="32D7058F" w14:textId="77777777" w:rsidR="00424A5A" w:rsidRDefault="00424A5A"/>
    <w:p w14:paraId="7DFCFE56" w14:textId="77777777" w:rsidR="00556816" w:rsidRDefault="00556816">
      <w:pPr>
        <w:rPr>
          <w:sz w:val="22"/>
        </w:rPr>
      </w:pPr>
    </w:p>
    <w:p w14:paraId="6DB61CB4" w14:textId="77777777" w:rsidR="00424A5A" w:rsidRPr="00637BE6" w:rsidRDefault="00424A5A">
      <w:pPr>
        <w:rPr>
          <w:sz w:val="22"/>
        </w:rPr>
      </w:pPr>
    </w:p>
    <w:p w14:paraId="7E782225" w14:textId="77777777" w:rsidR="00556816" w:rsidRPr="00637BE6" w:rsidRDefault="00556816">
      <w:pPr>
        <w:rPr>
          <w:sz w:val="22"/>
        </w:rPr>
      </w:pPr>
    </w:p>
    <w:p w14:paraId="61C2CFEA" w14:textId="77777777" w:rsidR="00556816" w:rsidRPr="00F71733" w:rsidRDefault="00556816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SPREMEMBA RAZPISNE DOKUMENTACIJE </w:t>
      </w:r>
    </w:p>
    <w:p w14:paraId="09AF2232" w14:textId="77777777" w:rsidR="00556816" w:rsidRPr="00F71733" w:rsidRDefault="00556816">
      <w:pPr>
        <w:pStyle w:val="Konnaopomba-besedilo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za oddajo javnega naročila </w:t>
      </w:r>
    </w:p>
    <w:p w14:paraId="1EBF9801" w14:textId="77777777" w:rsidR="00556816" w:rsidRPr="00F71733" w:rsidRDefault="00556816">
      <w:pPr>
        <w:pStyle w:val="Konnaopomba-besedilo"/>
        <w:rPr>
          <w:rFonts w:ascii="Tahoma" w:hAnsi="Tahoma" w:cs="Tahoma"/>
          <w:sz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556816" w:rsidRPr="00F71733" w14:paraId="5B0F8499" w14:textId="77777777">
        <w:tblPrEx>
          <w:tblCellMar>
            <w:top w:w="0" w:type="dxa"/>
            <w:bottom w:w="0" w:type="dxa"/>
          </w:tblCellMar>
        </w:tblPrEx>
        <w:tc>
          <w:tcPr>
            <w:tcW w:w="9288" w:type="dxa"/>
          </w:tcPr>
          <w:p w14:paraId="37372EE9" w14:textId="49A5DDA5" w:rsidR="00556816" w:rsidRPr="00F71733" w:rsidRDefault="00F7573A">
            <w:pPr>
              <w:pStyle w:val="Konnaopomba-besedilo"/>
              <w:jc w:val="center"/>
              <w:rPr>
                <w:rFonts w:ascii="Tahoma" w:hAnsi="Tahoma" w:cs="Tahoma"/>
                <w:b/>
                <w:sz w:val="22"/>
              </w:rPr>
            </w:pPr>
            <w:r>
              <w:rPr>
                <w:rFonts w:ascii="Tahoma" w:hAnsi="Tahoma" w:cs="Tahoma"/>
                <w:b/>
                <w:sz w:val="22"/>
              </w:rPr>
              <w:t>Izdelava strokovnih podlag za izdelavo študije variant  / predinvesticijske zasnove za obvozno cesto Litija</w:t>
            </w:r>
          </w:p>
        </w:tc>
      </w:tr>
    </w:tbl>
    <w:p w14:paraId="7D5EC742" w14:textId="77777777" w:rsidR="00556816" w:rsidRPr="00F71733" w:rsidRDefault="00556816">
      <w:pPr>
        <w:pStyle w:val="Konnaopomba-besedilo"/>
        <w:jc w:val="both"/>
        <w:rPr>
          <w:rFonts w:ascii="Tahoma" w:hAnsi="Tahoma" w:cs="Tahoma"/>
          <w:sz w:val="22"/>
        </w:rPr>
      </w:pPr>
    </w:p>
    <w:p w14:paraId="380F1B79" w14:textId="77777777" w:rsidR="004B34B5" w:rsidRPr="00F7573A" w:rsidRDefault="004B34B5">
      <w:pPr>
        <w:pStyle w:val="Konnaopomba-besedilo"/>
        <w:jc w:val="both"/>
        <w:rPr>
          <w:rFonts w:ascii="Tahoma" w:hAnsi="Tahoma" w:cs="Tahoma"/>
          <w:szCs w:val="20"/>
        </w:rPr>
      </w:pPr>
    </w:p>
    <w:p w14:paraId="369DCB65" w14:textId="77777777" w:rsidR="000646A9" w:rsidRPr="00F7573A" w:rsidRDefault="000646A9" w:rsidP="000646A9">
      <w:pPr>
        <w:pStyle w:val="Konnaopomba-besedilo"/>
        <w:jc w:val="both"/>
        <w:rPr>
          <w:rFonts w:ascii="Tahoma" w:hAnsi="Tahoma" w:cs="Tahoma"/>
          <w:szCs w:val="20"/>
        </w:rPr>
      </w:pPr>
      <w:r w:rsidRPr="00F7573A">
        <w:rPr>
          <w:rFonts w:ascii="Tahoma" w:hAnsi="Tahoma" w:cs="Tahoma"/>
          <w:szCs w:val="20"/>
        </w:rPr>
        <w:t xml:space="preserve">Obvestilo o spremembi razpisne dokumentacije je objavljeno na "Portalu javnih naročil". </w:t>
      </w:r>
    </w:p>
    <w:p w14:paraId="5E90C4BF" w14:textId="77777777" w:rsidR="004B34B5" w:rsidRPr="00F7573A" w:rsidRDefault="004B34B5">
      <w:pPr>
        <w:pStyle w:val="Konnaopomba-besedilo"/>
        <w:jc w:val="both"/>
        <w:rPr>
          <w:rFonts w:ascii="Tahoma" w:hAnsi="Tahoma" w:cs="Tahoma"/>
          <w:szCs w:val="20"/>
        </w:rPr>
      </w:pPr>
    </w:p>
    <w:p w14:paraId="72D8B22B" w14:textId="77777777" w:rsidR="00556816" w:rsidRPr="00F7573A" w:rsidRDefault="004B34B5" w:rsidP="000646A9">
      <w:pPr>
        <w:pStyle w:val="Konnaopomba-besedilo"/>
        <w:spacing w:after="60"/>
        <w:jc w:val="both"/>
        <w:rPr>
          <w:rFonts w:ascii="Tahoma" w:hAnsi="Tahoma" w:cs="Tahoma"/>
          <w:szCs w:val="20"/>
        </w:rPr>
      </w:pPr>
      <w:r w:rsidRPr="00F7573A">
        <w:rPr>
          <w:rFonts w:ascii="Tahoma" w:hAnsi="Tahoma" w:cs="Tahoma"/>
          <w:szCs w:val="20"/>
        </w:rPr>
        <w:t>Obrazložitev sprememb: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556816" w:rsidRPr="00F7573A" w14:paraId="4845AE32" w14:textId="77777777">
        <w:tblPrEx>
          <w:tblCellMar>
            <w:top w:w="0" w:type="dxa"/>
            <w:bottom w:w="0" w:type="dxa"/>
          </w:tblCellMar>
        </w:tblPrEx>
        <w:trPr>
          <w:trHeight w:val="3511"/>
        </w:trPr>
        <w:tc>
          <w:tcPr>
            <w:tcW w:w="9287" w:type="dxa"/>
          </w:tcPr>
          <w:p w14:paraId="7425C815" w14:textId="77777777" w:rsidR="00556816" w:rsidRPr="00F7573A" w:rsidRDefault="00556816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  <w:szCs w:val="20"/>
              </w:rPr>
            </w:pPr>
          </w:p>
          <w:p w14:paraId="6AB8E281" w14:textId="518A3F99" w:rsidR="00F7573A" w:rsidRPr="00F7573A" w:rsidRDefault="00F7573A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Cs/>
                <w:szCs w:val="20"/>
              </w:rPr>
            </w:pPr>
            <w:r w:rsidRPr="00F7573A">
              <w:rPr>
                <w:rFonts w:ascii="Tahoma" w:hAnsi="Tahoma" w:cs="Tahoma"/>
                <w:bCs/>
                <w:szCs w:val="20"/>
              </w:rPr>
              <w:t>Naročnik spreminja 1. točko navodil za pripravo ponudbe v delu, kjer je naveden datum za oddajo in odpiranje ponudb</w:t>
            </w:r>
            <w:r>
              <w:rPr>
                <w:rFonts w:ascii="Tahoma" w:hAnsi="Tahoma" w:cs="Tahoma"/>
                <w:bCs/>
                <w:szCs w:val="20"/>
              </w:rPr>
              <w:t>,</w:t>
            </w:r>
            <w:r w:rsidRPr="00F7573A">
              <w:rPr>
                <w:rFonts w:ascii="Tahoma" w:hAnsi="Tahoma" w:cs="Tahoma"/>
                <w:bCs/>
                <w:szCs w:val="20"/>
              </w:rPr>
              <w:t xml:space="preserve"> tako da se glasi: </w:t>
            </w:r>
          </w:p>
          <w:p w14:paraId="29E2D730" w14:textId="77777777" w:rsidR="00F7573A" w:rsidRPr="00F7573A" w:rsidRDefault="00F7573A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Cs/>
                <w:szCs w:val="20"/>
              </w:rPr>
            </w:pPr>
          </w:p>
          <w:tbl>
            <w:tblPr>
              <w:tblW w:w="8565" w:type="dxa"/>
              <w:tblInd w:w="108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67"/>
              <w:gridCol w:w="1427"/>
              <w:gridCol w:w="1557"/>
              <w:gridCol w:w="3114"/>
            </w:tblGrid>
            <w:tr w:rsidR="00F7573A" w:rsidRPr="00F7573A" w14:paraId="03245362" w14:textId="77777777" w:rsidTr="0054218C">
              <w:trPr>
                <w:cantSplit/>
                <w:trHeight w:val="500"/>
              </w:trPr>
              <w:tc>
                <w:tcPr>
                  <w:tcW w:w="246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7E660993" w14:textId="77777777" w:rsidR="00F7573A" w:rsidRPr="00F7573A" w:rsidRDefault="00F7573A" w:rsidP="00F7573A">
                  <w:pPr>
                    <w:spacing w:before="60" w:after="60"/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F7573A">
                    <w:rPr>
                      <w:rFonts w:ascii="Tahoma" w:hAnsi="Tahoma" w:cs="Tahoma"/>
                      <w:sz w:val="20"/>
                      <w:szCs w:val="20"/>
                    </w:rPr>
                    <w:t xml:space="preserve">Oddaja ponudb </w:t>
                  </w:r>
                  <w:r w:rsidRPr="00F7573A">
                    <w:rPr>
                      <w:rFonts w:ascii="Tahoma" w:hAnsi="Tahoma" w:cs="Tahoma"/>
                      <w:sz w:val="20"/>
                      <w:szCs w:val="20"/>
                    </w:rPr>
                    <w:br/>
                    <w:t>(datum, ura, naslov):</w:t>
                  </w:r>
                </w:p>
              </w:tc>
              <w:tc>
                <w:tcPr>
                  <w:tcW w:w="142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14:paraId="2B8A5500" w14:textId="77777777" w:rsidR="00F7573A" w:rsidRPr="00F7573A" w:rsidRDefault="00F7573A" w:rsidP="00F7573A">
                  <w:pPr>
                    <w:spacing w:before="60" w:after="60"/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F7573A">
                    <w:rPr>
                      <w:rFonts w:ascii="Tahoma" w:hAnsi="Tahoma" w:cs="Tahoma"/>
                      <w:sz w:val="20"/>
                      <w:szCs w:val="20"/>
                    </w:rPr>
                    <w:t>13. 1. 2026</w:t>
                  </w:r>
                </w:p>
              </w:tc>
              <w:tc>
                <w:tcPr>
                  <w:tcW w:w="155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14:paraId="74EB9991" w14:textId="77777777" w:rsidR="00F7573A" w:rsidRPr="00F7573A" w:rsidRDefault="00F7573A" w:rsidP="00F7573A">
                  <w:pPr>
                    <w:spacing w:before="60" w:after="60"/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F7573A">
                    <w:rPr>
                      <w:rFonts w:ascii="Tahoma" w:hAnsi="Tahoma" w:cs="Tahoma"/>
                      <w:sz w:val="20"/>
                      <w:szCs w:val="20"/>
                    </w:rPr>
                    <w:t>09:00</w:t>
                  </w:r>
                </w:p>
              </w:tc>
              <w:tc>
                <w:tcPr>
                  <w:tcW w:w="3114" w:type="dxa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14:paraId="0D6F5534" w14:textId="77777777" w:rsidR="00F7573A" w:rsidRPr="00F7573A" w:rsidRDefault="00F7573A" w:rsidP="00F7573A">
                  <w:pPr>
                    <w:spacing w:before="60" w:after="60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F7573A">
                    <w:rPr>
                      <w:rFonts w:ascii="Tahoma" w:hAnsi="Tahoma" w:cs="Tahoma"/>
                      <w:sz w:val="20"/>
                      <w:szCs w:val="20"/>
                    </w:rPr>
                    <w:t>Informacijski sistem e-JN</w:t>
                  </w:r>
                </w:p>
              </w:tc>
            </w:tr>
            <w:tr w:rsidR="00F7573A" w:rsidRPr="00F7573A" w14:paraId="2A7C726F" w14:textId="77777777" w:rsidTr="0054218C">
              <w:trPr>
                <w:cantSplit/>
                <w:trHeight w:val="500"/>
              </w:trPr>
              <w:tc>
                <w:tcPr>
                  <w:tcW w:w="246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239F7F84" w14:textId="77777777" w:rsidR="00F7573A" w:rsidRPr="00F7573A" w:rsidRDefault="00F7573A" w:rsidP="00F7573A">
                  <w:pPr>
                    <w:spacing w:before="60" w:after="60"/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F7573A">
                    <w:rPr>
                      <w:rFonts w:ascii="Tahoma" w:hAnsi="Tahoma" w:cs="Tahoma"/>
                      <w:sz w:val="20"/>
                      <w:szCs w:val="20"/>
                    </w:rPr>
                    <w:t xml:space="preserve">Odpiranje ponudb </w:t>
                  </w:r>
                  <w:r w:rsidRPr="00F7573A">
                    <w:rPr>
                      <w:rFonts w:ascii="Tahoma" w:hAnsi="Tahoma" w:cs="Tahoma"/>
                      <w:sz w:val="20"/>
                      <w:szCs w:val="20"/>
                    </w:rPr>
                    <w:br/>
                    <w:t>(datum, ura, naslov):</w:t>
                  </w:r>
                </w:p>
              </w:tc>
              <w:tc>
                <w:tcPr>
                  <w:tcW w:w="142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14:paraId="38EBA52D" w14:textId="77777777" w:rsidR="00F7573A" w:rsidRPr="00F7573A" w:rsidRDefault="00F7573A" w:rsidP="00F7573A">
                  <w:pPr>
                    <w:spacing w:before="60" w:after="60"/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F7573A">
                    <w:rPr>
                      <w:rFonts w:ascii="Tahoma" w:hAnsi="Tahoma" w:cs="Tahoma"/>
                      <w:sz w:val="20"/>
                      <w:szCs w:val="20"/>
                    </w:rPr>
                    <w:t>13. 1. 2026</w:t>
                  </w:r>
                </w:p>
              </w:tc>
              <w:tc>
                <w:tcPr>
                  <w:tcW w:w="155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14:paraId="432C7EFF" w14:textId="77777777" w:rsidR="00F7573A" w:rsidRPr="00F7573A" w:rsidRDefault="00F7573A" w:rsidP="00F7573A">
                  <w:pPr>
                    <w:spacing w:before="60" w:after="60"/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F7573A">
                    <w:rPr>
                      <w:rFonts w:ascii="Tahoma" w:hAnsi="Tahoma" w:cs="Tahoma"/>
                      <w:sz w:val="20"/>
                      <w:szCs w:val="20"/>
                    </w:rPr>
                    <w:t>10:00</w:t>
                  </w:r>
                </w:p>
              </w:tc>
              <w:tc>
                <w:tcPr>
                  <w:tcW w:w="3114" w:type="dxa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14:paraId="1D10D9B3" w14:textId="77777777" w:rsidR="00F7573A" w:rsidRPr="00F7573A" w:rsidRDefault="00F7573A" w:rsidP="00F7573A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</w:tbl>
          <w:p w14:paraId="7E381334" w14:textId="51D66B65" w:rsidR="00F7573A" w:rsidRPr="00F7573A" w:rsidRDefault="00F7573A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  <w:szCs w:val="20"/>
              </w:rPr>
            </w:pPr>
          </w:p>
        </w:tc>
      </w:tr>
    </w:tbl>
    <w:p w14:paraId="34389B31" w14:textId="77777777" w:rsidR="00556816" w:rsidRPr="00F7573A" w:rsidRDefault="00556816">
      <w:pPr>
        <w:pStyle w:val="Telobesedila2"/>
        <w:widowControl w:val="0"/>
        <w:spacing w:line="254" w:lineRule="atLeast"/>
        <w:rPr>
          <w:rFonts w:ascii="Tahoma" w:hAnsi="Tahoma" w:cs="Tahoma"/>
          <w:b/>
          <w:szCs w:val="20"/>
        </w:rPr>
      </w:pPr>
    </w:p>
    <w:p w14:paraId="7AA67745" w14:textId="77777777" w:rsidR="004B34B5" w:rsidRPr="00F7573A" w:rsidRDefault="004B34B5">
      <w:pPr>
        <w:pStyle w:val="Telobesedila2"/>
        <w:widowControl w:val="0"/>
        <w:spacing w:line="254" w:lineRule="atLeast"/>
        <w:rPr>
          <w:rFonts w:ascii="Tahoma" w:hAnsi="Tahoma" w:cs="Tahoma"/>
          <w:szCs w:val="20"/>
        </w:rPr>
      </w:pPr>
    </w:p>
    <w:p w14:paraId="5F3A956A" w14:textId="77777777" w:rsidR="004B34B5" w:rsidRPr="00F7573A" w:rsidRDefault="004B34B5">
      <w:pPr>
        <w:pStyle w:val="Telobesedila2"/>
        <w:widowControl w:val="0"/>
        <w:spacing w:line="254" w:lineRule="atLeast"/>
        <w:rPr>
          <w:rFonts w:ascii="Tahoma" w:hAnsi="Tahoma" w:cs="Tahoma"/>
          <w:szCs w:val="20"/>
        </w:rPr>
      </w:pPr>
      <w:r w:rsidRPr="00F7573A">
        <w:rPr>
          <w:rFonts w:ascii="Tahoma" w:hAnsi="Tahoma" w:cs="Tahoma"/>
          <w:szCs w:val="20"/>
        </w:rPr>
        <w:t>Spremembe</w:t>
      </w:r>
      <w:r w:rsidR="00556816" w:rsidRPr="00F7573A">
        <w:rPr>
          <w:rFonts w:ascii="Tahoma" w:hAnsi="Tahoma" w:cs="Tahoma"/>
          <w:szCs w:val="20"/>
        </w:rPr>
        <w:t xml:space="preserve"> </w:t>
      </w:r>
      <w:r w:rsidRPr="00F7573A">
        <w:rPr>
          <w:rFonts w:ascii="Tahoma" w:hAnsi="Tahoma" w:cs="Tahoma"/>
          <w:szCs w:val="20"/>
        </w:rPr>
        <w:t>so</w:t>
      </w:r>
      <w:r w:rsidR="00556816" w:rsidRPr="00F7573A">
        <w:rPr>
          <w:rFonts w:ascii="Tahoma" w:hAnsi="Tahoma" w:cs="Tahoma"/>
          <w:szCs w:val="20"/>
        </w:rPr>
        <w:t xml:space="preserve"> sestavni del razpisne dokumentacije in </w:t>
      </w:r>
      <w:r w:rsidRPr="00F7573A">
        <w:rPr>
          <w:rFonts w:ascii="Tahoma" w:hAnsi="Tahoma" w:cs="Tahoma"/>
          <w:szCs w:val="20"/>
        </w:rPr>
        <w:t>jih</w:t>
      </w:r>
      <w:r w:rsidR="00556816" w:rsidRPr="00F7573A">
        <w:rPr>
          <w:rFonts w:ascii="Tahoma" w:hAnsi="Tahoma" w:cs="Tahoma"/>
          <w:szCs w:val="20"/>
        </w:rPr>
        <w:t xml:space="preserve"> je potrebno upoštevati pri pripravi ponudbe.</w:t>
      </w:r>
    </w:p>
    <w:sectPr w:rsidR="004B34B5" w:rsidRPr="00F7573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0946A" w14:textId="77777777" w:rsidR="00F7573A" w:rsidRDefault="00F7573A">
      <w:r>
        <w:separator/>
      </w:r>
    </w:p>
  </w:endnote>
  <w:endnote w:type="continuationSeparator" w:id="0">
    <w:p w14:paraId="1FC3058E" w14:textId="77777777" w:rsidR="00F7573A" w:rsidRDefault="00F757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AC21C" w14:textId="77777777" w:rsidR="00F7573A" w:rsidRDefault="00F7573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4718C" w14:textId="77777777" w:rsidR="00A17575" w:rsidRDefault="00A17575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1D333821" w14:textId="77777777">
      <w:tblPrEx>
        <w:tblCellMar>
          <w:top w:w="0" w:type="dxa"/>
          <w:bottom w:w="0" w:type="dxa"/>
        </w:tblCellMar>
      </w:tblPrEx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6AA4C9CB" w14:textId="77777777" w:rsidR="00A17575" w:rsidRDefault="00A17575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4EDE6AF4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45B9F64C" w14:textId="77777777" w:rsidR="00A17575" w:rsidRDefault="00A17575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0A2A8B6B" w14:textId="77777777" w:rsidR="00A17575" w:rsidRDefault="00A17575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F71733"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50FCFC90" w14:textId="77777777" w:rsidR="00A17575" w:rsidRDefault="00A17575">
    <w:pPr>
      <w:pStyle w:val="Noga"/>
      <w:rPr>
        <w:rFonts w:ascii="Arial" w:hAnsi="Arial"/>
        <w:sz w:val="2"/>
        <w:lang w:val="en-US"/>
      </w:rPr>
    </w:pPr>
  </w:p>
  <w:p w14:paraId="14721175" w14:textId="77777777" w:rsidR="00A17575" w:rsidRDefault="00A1757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4647D" w14:textId="2FD53408" w:rsidR="00A17575" w:rsidRDefault="00A17575" w:rsidP="002507C2">
    <w:pPr>
      <w:pStyle w:val="Noga"/>
      <w:ind w:firstLine="540"/>
    </w:pPr>
    <w:r>
      <w:t xml:space="preserve">  </w:t>
    </w:r>
    <w:r w:rsidR="00F7573A" w:rsidRPr="00643501">
      <w:rPr>
        <w:noProof/>
      </w:rPr>
      <w:drawing>
        <wp:inline distT="0" distB="0" distL="0" distR="0" wp14:anchorId="251B5298" wp14:editId="50503384">
          <wp:extent cx="540385" cy="433705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385" cy="433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F7573A" w:rsidRPr="00643501">
      <w:rPr>
        <w:noProof/>
      </w:rPr>
      <w:drawing>
        <wp:inline distT="0" distB="0" distL="0" distR="0" wp14:anchorId="243C6597" wp14:editId="30343748">
          <wp:extent cx="433705" cy="433705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3705" cy="433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F7573A" w:rsidRPr="00CF74F9">
      <w:rPr>
        <w:noProof/>
      </w:rPr>
      <w:drawing>
        <wp:inline distT="0" distB="0" distL="0" distR="0" wp14:anchorId="3C121990" wp14:editId="6BDC0FFC">
          <wp:extent cx="2339340" cy="338455"/>
          <wp:effectExtent l="0" t="0" r="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9340" cy="338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4BB0056C" w14:textId="77777777" w:rsidR="00A17575" w:rsidRPr="003C7111" w:rsidRDefault="00A17575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D99553" w14:textId="77777777" w:rsidR="00F7573A" w:rsidRDefault="00F7573A">
      <w:r>
        <w:separator/>
      </w:r>
    </w:p>
  </w:footnote>
  <w:footnote w:type="continuationSeparator" w:id="0">
    <w:p w14:paraId="6CCF21CE" w14:textId="77777777" w:rsidR="00F7573A" w:rsidRDefault="00F757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42D7A" w14:textId="77777777" w:rsidR="00F7573A" w:rsidRDefault="00F7573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09716" w14:textId="77777777" w:rsidR="00F7573A" w:rsidRDefault="00F7573A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85B8E" w14:textId="77777777" w:rsidR="00F7573A" w:rsidRDefault="00F7573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9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2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5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6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1"/>
  </w:num>
  <w:num w:numId="3">
    <w:abstractNumId w:val="16"/>
  </w:num>
  <w:num w:numId="4">
    <w:abstractNumId w:val="6"/>
  </w:num>
  <w:num w:numId="5">
    <w:abstractNumId w:val="14"/>
  </w:num>
  <w:num w:numId="6">
    <w:abstractNumId w:val="15"/>
  </w:num>
  <w:num w:numId="7">
    <w:abstractNumId w:val="12"/>
  </w:num>
  <w:num w:numId="8">
    <w:abstractNumId w:val="4"/>
  </w:num>
  <w:num w:numId="9">
    <w:abstractNumId w:val="9"/>
  </w:num>
  <w:num w:numId="10">
    <w:abstractNumId w:val="5"/>
  </w:num>
  <w:num w:numId="11">
    <w:abstractNumId w:val="0"/>
  </w:num>
  <w:num w:numId="12">
    <w:abstractNumId w:val="2"/>
  </w:num>
  <w:num w:numId="13">
    <w:abstractNumId w:val="11"/>
  </w:num>
  <w:num w:numId="14">
    <w:abstractNumId w:val="13"/>
  </w:num>
  <w:num w:numId="15">
    <w:abstractNumId w:val="10"/>
  </w:num>
  <w:num w:numId="16">
    <w:abstractNumId w:val="3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73A"/>
    <w:rsid w:val="000646A9"/>
    <w:rsid w:val="001836BB"/>
    <w:rsid w:val="002507C2"/>
    <w:rsid w:val="002B10C8"/>
    <w:rsid w:val="003133A6"/>
    <w:rsid w:val="00401F0C"/>
    <w:rsid w:val="00424A5A"/>
    <w:rsid w:val="004B34B5"/>
    <w:rsid w:val="004F324C"/>
    <w:rsid w:val="00556816"/>
    <w:rsid w:val="005B3896"/>
    <w:rsid w:val="00637BE6"/>
    <w:rsid w:val="00693961"/>
    <w:rsid w:val="00886791"/>
    <w:rsid w:val="008F314A"/>
    <w:rsid w:val="00A05C73"/>
    <w:rsid w:val="00A17575"/>
    <w:rsid w:val="00A6626B"/>
    <w:rsid w:val="00AB6E6C"/>
    <w:rsid w:val="00B05C73"/>
    <w:rsid w:val="00BA38BA"/>
    <w:rsid w:val="00E51016"/>
    <w:rsid w:val="00EB24F7"/>
    <w:rsid w:val="00F71733"/>
    <w:rsid w:val="00F7573A"/>
    <w:rsid w:val="00FA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06CEB1"/>
  <w15:chartTrackingRefBased/>
  <w15:docId w15:val="{7206A163-84E8-4686-BEC8-C47D58112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Sprememba%20razpisne%20dokumentacije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Sprememba razpisne dokumentacije</Template>
  <TotalTime>7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Sprememba razpisne dokumentacije</vt:lpstr>
    </vt:vector>
  </TitlesOfParts>
  <Company>DRSC</Company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Sabina Brodt</dc:creator>
  <cp:keywords/>
  <dc:description/>
  <cp:lastModifiedBy>Sabina Brodt</cp:lastModifiedBy>
  <cp:revision>1</cp:revision>
  <cp:lastPrinted>2025-12-15T07:46:00Z</cp:lastPrinted>
  <dcterms:created xsi:type="dcterms:W3CDTF">2025-12-15T07:41:00Z</dcterms:created>
  <dcterms:modified xsi:type="dcterms:W3CDTF">2025-12-15T07:48:00Z</dcterms:modified>
</cp:coreProperties>
</file>